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7E8D" w14:textId="16FEB13B" w:rsidR="00885061" w:rsidRPr="001B6277" w:rsidRDefault="00885061" w:rsidP="001B6277">
      <w:pPr>
        <w:tabs>
          <w:tab w:val="num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6277">
        <w:rPr>
          <w:rFonts w:ascii="Times New Roman" w:hAnsi="Times New Roman" w:cs="Times New Roman"/>
          <w:b/>
          <w:bCs/>
          <w:sz w:val="28"/>
          <w:szCs w:val="28"/>
          <w:u w:val="single"/>
        </w:rPr>
        <w:t>Ультразвуковое исследование органов брюшной полости</w:t>
      </w:r>
    </w:p>
    <w:p w14:paraId="762ED44B" w14:textId="54F5B995" w:rsidR="001B6277" w:rsidRPr="001B6277" w:rsidRDefault="00885061" w:rsidP="001B6277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277">
        <w:rPr>
          <w:rFonts w:ascii="Times New Roman" w:hAnsi="Times New Roman" w:cs="Times New Roman"/>
          <w:sz w:val="28"/>
          <w:szCs w:val="28"/>
        </w:rPr>
        <w:t>Новорожденные: исследование проводят после кормления (</w:t>
      </w:r>
      <w:proofErr w:type="gramStart"/>
      <w:r w:rsidRPr="001B6277">
        <w:rPr>
          <w:rFonts w:ascii="Times New Roman" w:hAnsi="Times New Roman" w:cs="Times New Roman"/>
          <w:sz w:val="28"/>
          <w:szCs w:val="28"/>
        </w:rPr>
        <w:t>т.к</w:t>
      </w:r>
      <w:proofErr w:type="gramEnd"/>
      <w:r w:rsidRPr="001B6277">
        <w:rPr>
          <w:rFonts w:ascii="Times New Roman" w:hAnsi="Times New Roman" w:cs="Times New Roman"/>
          <w:sz w:val="28"/>
          <w:szCs w:val="28"/>
        </w:rPr>
        <w:t xml:space="preserve"> сытые дети</w:t>
      </w:r>
      <w:r w:rsidR="001B6277" w:rsidRPr="001B6277">
        <w:rPr>
          <w:rFonts w:ascii="Times New Roman" w:hAnsi="Times New Roman" w:cs="Times New Roman"/>
          <w:sz w:val="28"/>
          <w:szCs w:val="28"/>
        </w:rPr>
        <w:t xml:space="preserve"> </w:t>
      </w:r>
      <w:r w:rsidRPr="001B6277">
        <w:rPr>
          <w:rFonts w:ascii="Times New Roman" w:hAnsi="Times New Roman" w:cs="Times New Roman"/>
          <w:sz w:val="28"/>
          <w:szCs w:val="28"/>
        </w:rPr>
        <w:t xml:space="preserve">ведут себя спокойно). </w:t>
      </w:r>
    </w:p>
    <w:p w14:paraId="7705FD01" w14:textId="76C6C261" w:rsidR="00885061" w:rsidRPr="001B6277" w:rsidRDefault="001B6277" w:rsidP="001B6277">
      <w:pPr>
        <w:tabs>
          <w:tab w:val="num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5061" w:rsidRPr="001B6277">
        <w:rPr>
          <w:rFonts w:ascii="Times New Roman" w:hAnsi="Times New Roman" w:cs="Times New Roman"/>
          <w:sz w:val="28"/>
          <w:szCs w:val="28"/>
        </w:rPr>
        <w:t xml:space="preserve">ЗА ИСКЛЮЧЕНИЕМ: подозрения на заболевания печени и </w:t>
      </w:r>
      <w:r w:rsidRPr="001B6277">
        <w:rPr>
          <w:rFonts w:ascii="Times New Roman" w:hAnsi="Times New Roman" w:cs="Times New Roman"/>
          <w:sz w:val="28"/>
          <w:szCs w:val="28"/>
        </w:rPr>
        <w:t>желчевыводящих</w:t>
      </w:r>
      <w:r w:rsidR="00885061" w:rsidRPr="001B6277">
        <w:rPr>
          <w:rFonts w:ascii="Times New Roman" w:hAnsi="Times New Roman" w:cs="Times New Roman"/>
          <w:sz w:val="28"/>
          <w:szCs w:val="28"/>
        </w:rPr>
        <w:t xml:space="preserve"> путей,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85061" w:rsidRPr="001B6277">
        <w:rPr>
          <w:rFonts w:ascii="Times New Roman" w:hAnsi="Times New Roman" w:cs="Times New Roman"/>
          <w:sz w:val="28"/>
          <w:szCs w:val="28"/>
        </w:rPr>
        <w:t>с синдром рвоты и срыгивания, кишечной непроходимости, синдромом пальпируемой опухоли – в этих случаях УЗИ проводится натощак</w:t>
      </w:r>
      <w:r>
        <w:rPr>
          <w:rFonts w:ascii="Times New Roman" w:hAnsi="Times New Roman" w:cs="Times New Roman"/>
          <w:sz w:val="28"/>
          <w:szCs w:val="28"/>
        </w:rPr>
        <w:t xml:space="preserve">, через </w:t>
      </w:r>
      <w:r w:rsidR="00885061" w:rsidRPr="001B6277">
        <w:rPr>
          <w:rFonts w:ascii="Times New Roman" w:hAnsi="Times New Roman" w:cs="Times New Roman"/>
          <w:sz w:val="28"/>
          <w:szCs w:val="28"/>
        </w:rPr>
        <w:t xml:space="preserve"> 3-5 часов голода. </w:t>
      </w:r>
    </w:p>
    <w:p w14:paraId="4430F667" w14:textId="069D46F3" w:rsidR="00885061" w:rsidRPr="001B6277" w:rsidRDefault="00885061" w:rsidP="001B6277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277">
        <w:rPr>
          <w:rFonts w:ascii="Times New Roman" w:hAnsi="Times New Roman" w:cs="Times New Roman"/>
          <w:sz w:val="28"/>
          <w:szCs w:val="28"/>
        </w:rPr>
        <w:t>Дети старшего возраста: исследование проводиться строго натощак (не есть, не пить).</w:t>
      </w:r>
    </w:p>
    <w:p w14:paraId="5AB79C63" w14:textId="50F76013" w:rsidR="00885061" w:rsidRPr="001B6277" w:rsidRDefault="00885061" w:rsidP="001B6277">
      <w:pPr>
        <w:tabs>
          <w:tab w:val="num" w:pos="720"/>
        </w:tabs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</w:p>
    <w:p w14:paraId="27B9EFFA" w14:textId="0F69E3B7" w:rsidR="00885061" w:rsidRPr="001B6277" w:rsidRDefault="001B6277" w:rsidP="001B6277">
      <w:pPr>
        <w:tabs>
          <w:tab w:val="num" w:pos="720"/>
        </w:tabs>
        <w:spacing w:after="0" w:line="240" w:lineRule="auto"/>
        <w:ind w:hanging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F70B0">
        <w:rPr>
          <w:rFonts w:ascii="Times New Roman" w:hAnsi="Times New Roman" w:cs="Times New Roman"/>
          <w:b/>
          <w:bCs/>
          <w:sz w:val="28"/>
          <w:szCs w:val="28"/>
          <w:u w:val="single"/>
        </w:rPr>
        <w:t>Ультразвуковое</w:t>
      </w:r>
      <w:r w:rsidR="00885061" w:rsidRPr="001B62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исследование</w:t>
      </w:r>
      <w:r w:rsidR="006B4E5A" w:rsidRPr="001B62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органов </w:t>
      </w:r>
      <w:r w:rsidR="00885061" w:rsidRPr="001B62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мочевыводящей системы</w:t>
      </w:r>
    </w:p>
    <w:p w14:paraId="10A58A2A" w14:textId="24C42AA5" w:rsidR="001B6277" w:rsidRPr="001B6277" w:rsidRDefault="001B6277" w:rsidP="001B627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277">
        <w:rPr>
          <w:rFonts w:ascii="Times New Roman" w:hAnsi="Times New Roman" w:cs="Times New Roman"/>
          <w:sz w:val="28"/>
          <w:szCs w:val="28"/>
        </w:rPr>
        <w:t>Новорожденные: покормить ребенка за 15–20 минут до исследования.</w:t>
      </w:r>
    </w:p>
    <w:p w14:paraId="6D92C0C2" w14:textId="3B97AD3B" w:rsidR="00E513BB" w:rsidRPr="001B6277" w:rsidRDefault="001B6277" w:rsidP="001B627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277">
        <w:rPr>
          <w:rFonts w:ascii="Times New Roman" w:hAnsi="Times New Roman" w:cs="Times New Roman"/>
          <w:sz w:val="28"/>
          <w:szCs w:val="28"/>
        </w:rPr>
        <w:t>Дети старшего возраста</w:t>
      </w:r>
      <w:r>
        <w:rPr>
          <w:rFonts w:ascii="Times New Roman" w:hAnsi="Times New Roman" w:cs="Times New Roman"/>
          <w:sz w:val="28"/>
          <w:szCs w:val="28"/>
        </w:rPr>
        <w:t>: к</w:t>
      </w:r>
      <w:r w:rsidR="00E513BB" w:rsidRPr="001B6277">
        <w:rPr>
          <w:rFonts w:ascii="Times New Roman" w:hAnsi="Times New Roman" w:cs="Times New Roman"/>
          <w:sz w:val="28"/>
          <w:szCs w:val="28"/>
        </w:rPr>
        <w:t>омплексное УЗИ органов мочевыделительной системы (почки + мочевой пузырь) проводится при наполненном мочевом пузыре.</w:t>
      </w:r>
    </w:p>
    <w:p w14:paraId="31F9C69E" w14:textId="69AD80D9" w:rsidR="00E513BB" w:rsidRPr="001B6277" w:rsidRDefault="00E513BB" w:rsidP="001B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277">
        <w:rPr>
          <w:rFonts w:ascii="Times New Roman" w:hAnsi="Times New Roman" w:cs="Times New Roman"/>
          <w:sz w:val="28"/>
          <w:szCs w:val="28"/>
        </w:rPr>
        <w:t>При подготовке важно соблюсти баланс: если выпить жидкости меньше необходимого, то врач не сможет получить отчетливой «картинки», а если мочевой пузырь окажется слишком переполненным, то у ребенка буд</w:t>
      </w:r>
      <w:r w:rsidR="001B6277">
        <w:rPr>
          <w:rFonts w:ascii="Times New Roman" w:hAnsi="Times New Roman" w:cs="Times New Roman"/>
          <w:sz w:val="28"/>
          <w:szCs w:val="28"/>
        </w:rPr>
        <w:t>у</w:t>
      </w:r>
      <w:r w:rsidRPr="001B6277">
        <w:rPr>
          <w:rFonts w:ascii="Times New Roman" w:hAnsi="Times New Roman" w:cs="Times New Roman"/>
          <w:sz w:val="28"/>
          <w:szCs w:val="28"/>
        </w:rPr>
        <w:t xml:space="preserve">т определяться </w:t>
      </w:r>
      <w:r w:rsidR="001B6277">
        <w:rPr>
          <w:rFonts w:ascii="Times New Roman" w:hAnsi="Times New Roman" w:cs="Times New Roman"/>
          <w:sz w:val="28"/>
          <w:szCs w:val="28"/>
        </w:rPr>
        <w:t xml:space="preserve">ложные патологические состояния. </w:t>
      </w:r>
      <w:r w:rsidRPr="001B62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4563DA" w14:textId="187E8526" w:rsidR="00E513BB" w:rsidRPr="001B6277" w:rsidRDefault="00E513BB" w:rsidP="001B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277">
        <w:rPr>
          <w:rFonts w:ascii="Times New Roman" w:hAnsi="Times New Roman" w:cs="Times New Roman"/>
          <w:sz w:val="28"/>
          <w:szCs w:val="28"/>
        </w:rPr>
        <w:t>Оптимально будет за 30–40 минут до процедуры выпить от 200 до 800 мл жидкости (</w:t>
      </w:r>
      <w:r w:rsidR="001B6277">
        <w:rPr>
          <w:rFonts w:ascii="Times New Roman" w:hAnsi="Times New Roman" w:cs="Times New Roman"/>
          <w:sz w:val="28"/>
          <w:szCs w:val="28"/>
        </w:rPr>
        <w:t>чем меньше ребенок, тем меньше объем выпитой жидкости</w:t>
      </w:r>
      <w:r w:rsidRPr="001B6277">
        <w:rPr>
          <w:rFonts w:ascii="Times New Roman" w:hAnsi="Times New Roman" w:cs="Times New Roman"/>
          <w:sz w:val="28"/>
          <w:szCs w:val="28"/>
        </w:rPr>
        <w:t xml:space="preserve">). Если ребенку трудно выпить такое количество воды сразу, можно начинать пить за 1–1,5 часа до </w:t>
      </w:r>
      <w:r w:rsidR="001B6277">
        <w:rPr>
          <w:rFonts w:ascii="Times New Roman" w:hAnsi="Times New Roman" w:cs="Times New Roman"/>
          <w:sz w:val="28"/>
          <w:szCs w:val="28"/>
        </w:rPr>
        <w:t>проведения</w:t>
      </w:r>
      <w:r w:rsidRPr="001B6277">
        <w:rPr>
          <w:rFonts w:ascii="Times New Roman" w:hAnsi="Times New Roman" w:cs="Times New Roman"/>
          <w:sz w:val="28"/>
          <w:szCs w:val="28"/>
        </w:rPr>
        <w:t xml:space="preserve"> УЗИ и делать это небольшими порциями.</w:t>
      </w:r>
    </w:p>
    <w:p w14:paraId="72C96D09" w14:textId="3468E702" w:rsidR="00885061" w:rsidRPr="001B6277" w:rsidRDefault="00885061" w:rsidP="001B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731191" w14:textId="1F48E040" w:rsidR="00885061" w:rsidRPr="001B6277" w:rsidRDefault="00885061" w:rsidP="001B62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62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Ультразвуковое исследование </w:t>
      </w:r>
      <w:r w:rsidR="006B4E5A" w:rsidRPr="001B6277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органов малого таза у девочек</w:t>
      </w:r>
    </w:p>
    <w:p w14:paraId="562ADE09" w14:textId="4E876DA5" w:rsidR="006B4E5A" w:rsidRPr="001B6277" w:rsidRDefault="006B4E5A" w:rsidP="001B6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2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Проводится </w:t>
      </w:r>
      <w:r w:rsidRPr="006B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трансабдоминальн</w:t>
      </w:r>
      <w:r w:rsidRPr="001B62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B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(через переднюю брюшную стенку). Исследование проводится при полном мочевом пузыре. Для наполнения мочевого пузыря надо выпить не менее 1</w:t>
      </w:r>
      <w:r w:rsidR="00894B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-1,5</w:t>
      </w:r>
      <w:r w:rsidRPr="006B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литр</w:t>
      </w:r>
      <w:r w:rsidR="00894B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6B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простой </w:t>
      </w:r>
      <w:r w:rsidR="00894B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воды </w:t>
      </w:r>
      <w:r w:rsidRPr="006B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2-3 часа до исследования.</w:t>
      </w:r>
    </w:p>
    <w:p w14:paraId="10DF817B" w14:textId="3C86382C" w:rsidR="006B4E5A" w:rsidRDefault="006B4E5A" w:rsidP="001B6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4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Мочевой пузырь перед исследованием не опорожнять</w:t>
      </w:r>
      <w:r w:rsidRPr="001B62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425B2AD" w14:textId="77777777" w:rsidR="00894BD0" w:rsidRPr="001B6277" w:rsidRDefault="00894BD0" w:rsidP="001B6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E251B3" w14:textId="34796931" w:rsidR="006B4E5A" w:rsidRDefault="006B4E5A" w:rsidP="001B62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BD0">
        <w:rPr>
          <w:rFonts w:ascii="Times New Roman" w:hAnsi="Times New Roman" w:cs="Times New Roman"/>
          <w:b/>
          <w:bCs/>
          <w:sz w:val="28"/>
          <w:szCs w:val="28"/>
          <w:u w:val="single"/>
        </w:rPr>
        <w:t>Ультразвуковое исследование щитовидной</w:t>
      </w:r>
      <w:r w:rsidR="00A914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A91428">
        <w:rPr>
          <w:rFonts w:ascii="Times New Roman" w:hAnsi="Times New Roman" w:cs="Times New Roman"/>
          <w:b/>
          <w:bCs/>
          <w:sz w:val="28"/>
          <w:szCs w:val="28"/>
          <w:u w:val="single"/>
        </w:rPr>
        <w:t>железы ,</w:t>
      </w:r>
      <w:proofErr w:type="gramEnd"/>
      <w:r w:rsidR="00A914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вилочковой </w:t>
      </w:r>
      <w:r w:rsidRPr="00894B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железы</w:t>
      </w:r>
      <w:r w:rsidR="00A914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(тимуса)</w:t>
      </w:r>
      <w:r w:rsidRPr="001B6277">
        <w:rPr>
          <w:rFonts w:ascii="Times New Roman" w:hAnsi="Times New Roman" w:cs="Times New Roman"/>
          <w:sz w:val="28"/>
          <w:szCs w:val="28"/>
        </w:rPr>
        <w:t xml:space="preserve"> подготовки не требует.</w:t>
      </w:r>
    </w:p>
    <w:p w14:paraId="165B940C" w14:textId="77777777" w:rsidR="00A91428" w:rsidRDefault="00A91428" w:rsidP="001B62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4B40B0" w14:textId="25819644" w:rsidR="00A91428" w:rsidRDefault="00A91428" w:rsidP="001B62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B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Ультразвуковое исследование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мошонки </w:t>
      </w:r>
      <w:r w:rsidRPr="001B6277">
        <w:rPr>
          <w:rFonts w:ascii="Times New Roman" w:hAnsi="Times New Roman" w:cs="Times New Roman"/>
          <w:sz w:val="28"/>
          <w:szCs w:val="28"/>
        </w:rPr>
        <w:t xml:space="preserve"> подготовки не требует</w:t>
      </w:r>
    </w:p>
    <w:p w14:paraId="15EFFA54" w14:textId="77777777" w:rsidR="00894BD0" w:rsidRPr="001B6277" w:rsidRDefault="00894BD0" w:rsidP="001B62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8D2673" w14:textId="32633611" w:rsidR="006B4E5A" w:rsidRDefault="006B4E5A" w:rsidP="001B62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BD0">
        <w:rPr>
          <w:rFonts w:ascii="Times New Roman" w:hAnsi="Times New Roman" w:cs="Times New Roman"/>
          <w:b/>
          <w:bCs/>
          <w:sz w:val="28"/>
          <w:szCs w:val="28"/>
          <w:u w:val="single"/>
        </w:rPr>
        <w:t>Ультразвуковое исследование суставов подготовки не</w:t>
      </w:r>
      <w:r w:rsidRPr="001B6277">
        <w:rPr>
          <w:rFonts w:ascii="Times New Roman" w:hAnsi="Times New Roman" w:cs="Times New Roman"/>
          <w:sz w:val="28"/>
          <w:szCs w:val="28"/>
        </w:rPr>
        <w:t xml:space="preserve"> требует.</w:t>
      </w:r>
    </w:p>
    <w:p w14:paraId="231E03F1" w14:textId="77777777" w:rsidR="00894BD0" w:rsidRPr="001B6277" w:rsidRDefault="00894BD0" w:rsidP="001B62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402608" w14:textId="5189FF41" w:rsidR="001B6277" w:rsidRDefault="001B6277" w:rsidP="001B62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BD0">
        <w:rPr>
          <w:rFonts w:ascii="Times New Roman" w:hAnsi="Times New Roman" w:cs="Times New Roman"/>
          <w:b/>
          <w:bCs/>
          <w:sz w:val="28"/>
          <w:szCs w:val="28"/>
          <w:u w:val="single"/>
        </w:rPr>
        <w:t>Ультразвуковое исследование мягких тканей</w:t>
      </w:r>
      <w:r w:rsidRPr="001B6277">
        <w:rPr>
          <w:rFonts w:ascii="Times New Roman" w:hAnsi="Times New Roman" w:cs="Times New Roman"/>
          <w:sz w:val="28"/>
          <w:szCs w:val="28"/>
        </w:rPr>
        <w:t xml:space="preserve"> подготовки не требует.</w:t>
      </w:r>
    </w:p>
    <w:p w14:paraId="36123E20" w14:textId="77777777" w:rsidR="00894BD0" w:rsidRPr="001B6277" w:rsidRDefault="00894BD0" w:rsidP="001B62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4D5268" w14:textId="2E2D3224" w:rsidR="006B4E5A" w:rsidRPr="00894BD0" w:rsidRDefault="006B4E5A" w:rsidP="001B62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4BD0">
        <w:rPr>
          <w:rFonts w:ascii="Times New Roman" w:hAnsi="Times New Roman" w:cs="Times New Roman"/>
          <w:b/>
          <w:bCs/>
          <w:sz w:val="28"/>
          <w:szCs w:val="28"/>
          <w:u w:val="single"/>
        </w:rPr>
        <w:t>Нейросонография (ультразвуковое исследование головного мозга)</w:t>
      </w:r>
    </w:p>
    <w:p w14:paraId="1B246BC5" w14:textId="128D936A" w:rsidR="006B4E5A" w:rsidRPr="001B6277" w:rsidRDefault="00894BD0" w:rsidP="001B62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1B6277" w:rsidRPr="001B6277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6277" w:rsidRPr="001B627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1B6277">
        <w:rPr>
          <w:rFonts w:ascii="Times New Roman" w:hAnsi="Times New Roman" w:cs="Times New Roman"/>
          <w:sz w:val="28"/>
          <w:szCs w:val="28"/>
        </w:rPr>
        <w:t>исследование</w:t>
      </w:r>
      <w:r w:rsidR="001B6277" w:rsidRPr="001B6277">
        <w:rPr>
          <w:rFonts w:ascii="Times New Roman" w:hAnsi="Times New Roman" w:cs="Times New Roman"/>
          <w:sz w:val="28"/>
          <w:szCs w:val="28"/>
        </w:rPr>
        <w:t xml:space="preserve"> после кормления (</w:t>
      </w:r>
      <w:proofErr w:type="gramStart"/>
      <w:r w:rsidR="001B6277" w:rsidRPr="001B6277">
        <w:rPr>
          <w:rFonts w:ascii="Times New Roman" w:hAnsi="Times New Roman" w:cs="Times New Roman"/>
          <w:sz w:val="28"/>
          <w:szCs w:val="28"/>
        </w:rPr>
        <w:t>т.к</w:t>
      </w:r>
      <w:proofErr w:type="gramEnd"/>
      <w:r w:rsidR="001B6277" w:rsidRPr="001B6277">
        <w:rPr>
          <w:rFonts w:ascii="Times New Roman" w:hAnsi="Times New Roman" w:cs="Times New Roman"/>
          <w:sz w:val="28"/>
          <w:szCs w:val="28"/>
        </w:rPr>
        <w:t xml:space="preserve"> сытые дети ведут себя спокойно)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B6A743" w14:textId="5F3B7447" w:rsidR="001B6277" w:rsidRPr="001B6277" w:rsidRDefault="001B6277" w:rsidP="001B62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8B7D1" w14:textId="3802D7C3" w:rsidR="001B6277" w:rsidRPr="00894BD0" w:rsidRDefault="001B6277" w:rsidP="001B62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894B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Ультразвуковое исследование молочных желез</w:t>
      </w:r>
      <w:r w:rsidRPr="00894B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94B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при воспалительных имениях и объемных образованиях </w:t>
      </w:r>
      <w:r w:rsidRPr="00894B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 девочек подготовки не требует</w:t>
      </w:r>
      <w:r w:rsidR="00894B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FB9A4A4" w14:textId="77777777" w:rsidR="001B6277" w:rsidRPr="006B4E5A" w:rsidRDefault="001B6277" w:rsidP="001B6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3353F"/>
          <w:sz w:val="28"/>
          <w:szCs w:val="28"/>
          <w:lang w:eastAsia="ru-RU"/>
        </w:rPr>
      </w:pPr>
    </w:p>
    <w:p w14:paraId="56CD21C9" w14:textId="0DBD9C6F" w:rsidR="006A13E8" w:rsidRPr="001B6277" w:rsidRDefault="006A13E8" w:rsidP="001B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13E8" w:rsidRPr="001B6277" w:rsidSect="00E22EA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34277"/>
    <w:multiLevelType w:val="hybridMultilevel"/>
    <w:tmpl w:val="78362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81550"/>
    <w:multiLevelType w:val="multilevel"/>
    <w:tmpl w:val="C620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555CBF"/>
    <w:multiLevelType w:val="hybridMultilevel"/>
    <w:tmpl w:val="894A4D50"/>
    <w:lvl w:ilvl="0" w:tplc="71B24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CE7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7EE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427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963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2C5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E0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6C1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BE3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50"/>
    <w:rsid w:val="001B6277"/>
    <w:rsid w:val="001F70B0"/>
    <w:rsid w:val="006A13E8"/>
    <w:rsid w:val="006B4E5A"/>
    <w:rsid w:val="00885061"/>
    <w:rsid w:val="00894BD0"/>
    <w:rsid w:val="00951150"/>
    <w:rsid w:val="00A91428"/>
    <w:rsid w:val="00E22EA6"/>
    <w:rsid w:val="00E5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C1E4"/>
  <w15:docId w15:val="{3764E005-7598-4F02-B628-A24771E6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997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6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4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55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Admin</cp:lastModifiedBy>
  <cp:revision>2</cp:revision>
  <cp:lastPrinted>2025-10-15T07:19:00Z</cp:lastPrinted>
  <dcterms:created xsi:type="dcterms:W3CDTF">2025-10-15T07:28:00Z</dcterms:created>
  <dcterms:modified xsi:type="dcterms:W3CDTF">2025-10-15T07:28:00Z</dcterms:modified>
</cp:coreProperties>
</file>